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西山区团结集镇棋台河饮用水源地保护区划定报告水质监测项目</w:t>
      </w:r>
    </w:p>
    <w:p w14:paraId="2FCAF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bookmarkStart w:id="0" w:name="_GoBack"/>
      <w:bookmarkEnd w:id="0"/>
    </w:p>
    <w:p w14:paraId="6F23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25BC5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569B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7FA6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31CF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56"/>
          <w:szCs w:val="56"/>
          <w:u w:val="none"/>
          <w:lang w:val="en-US" w:eastAsia="zh-CN"/>
        </w:rPr>
        <w:t>报 价 文 件</w:t>
      </w:r>
    </w:p>
    <w:p w14:paraId="6C754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黑体"/>
          <w:sz w:val="32"/>
          <w:szCs w:val="32"/>
        </w:rPr>
      </w:pPr>
    </w:p>
    <w:p w14:paraId="56F7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7E45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195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AD8E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387EE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CB3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5ED4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3DE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470C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供应商名称：</w:t>
      </w:r>
      <w:r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  <w:t xml:space="preserve">    </w:t>
      </w:r>
    </w:p>
    <w:p w14:paraId="46BD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法定代表人或委托代理人（签字或盖章）：</w:t>
      </w:r>
    </w:p>
    <w:p w14:paraId="718F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日期：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年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月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日</w:t>
      </w:r>
    </w:p>
    <w:p w14:paraId="633FE503">
      <w:pPr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br w:type="page"/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1452"/>
        <w:gridCol w:w="4356"/>
      </w:tblGrid>
      <w:tr w14:paraId="31B1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3"/>
          </w:tcPr>
          <w:p w14:paraId="47E941D0">
            <w:pPr>
              <w:widowControl/>
              <w:jc w:val="center"/>
              <w:rPr>
                <w:rFonts w:hint="eastAsia"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8"/>
                <w:lang w:eastAsia="zh-CN"/>
              </w:rPr>
              <w:t>供应商基本信息</w:t>
            </w:r>
          </w:p>
        </w:tc>
      </w:tr>
      <w:tr w14:paraId="4F0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3E679BF7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供应商名称</w:t>
            </w:r>
          </w:p>
        </w:tc>
        <w:tc>
          <w:tcPr>
            <w:tcW w:w="3278" w:type="pct"/>
            <w:gridSpan w:val="2"/>
            <w:vAlign w:val="center"/>
          </w:tcPr>
          <w:p w14:paraId="3884324B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336F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0F81CC68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统一社会信用代码</w:t>
            </w:r>
          </w:p>
        </w:tc>
        <w:tc>
          <w:tcPr>
            <w:tcW w:w="3278" w:type="pct"/>
            <w:gridSpan w:val="2"/>
            <w:vAlign w:val="center"/>
          </w:tcPr>
          <w:p w14:paraId="24E3A32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13F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46074E3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注册地址</w:t>
            </w:r>
          </w:p>
        </w:tc>
        <w:tc>
          <w:tcPr>
            <w:tcW w:w="3278" w:type="pct"/>
            <w:gridSpan w:val="2"/>
            <w:vAlign w:val="center"/>
          </w:tcPr>
          <w:p w14:paraId="0DF8925A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98C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pct"/>
          </w:tcPr>
          <w:p w14:paraId="4D28309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法定代表人</w:t>
            </w:r>
          </w:p>
        </w:tc>
        <w:tc>
          <w:tcPr>
            <w:tcW w:w="820" w:type="pct"/>
          </w:tcPr>
          <w:p w14:paraId="7153311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29D50951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  <w:tr w14:paraId="53CF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75A29192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项目联系人</w:t>
            </w:r>
          </w:p>
        </w:tc>
        <w:tc>
          <w:tcPr>
            <w:tcW w:w="820" w:type="pct"/>
          </w:tcPr>
          <w:p w14:paraId="355384B6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11C8276B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</w:tbl>
    <w:p w14:paraId="538A4271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179BF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一、营业执照或法人证书</w:t>
      </w:r>
    </w:p>
    <w:p w14:paraId="189F8B64">
      <w:pPr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1B066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二、相关资质证书（如有）</w:t>
      </w:r>
    </w:p>
    <w:p w14:paraId="33C59776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C82D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三、报价单（格式自拟）</w:t>
      </w:r>
    </w:p>
    <w:p w14:paraId="5642F0A0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6E5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四、其他资料（供应商认为需补充的其他资料：如业绩、服务方案、质保及后续运维承诺等）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CBF"/>
    <w:rsid w:val="00210A8C"/>
    <w:rsid w:val="002A4129"/>
    <w:rsid w:val="00350A12"/>
    <w:rsid w:val="005C0C00"/>
    <w:rsid w:val="00685371"/>
    <w:rsid w:val="00852A1D"/>
    <w:rsid w:val="00974243"/>
    <w:rsid w:val="00AB0CBF"/>
    <w:rsid w:val="00DF6E6A"/>
    <w:rsid w:val="00E76F69"/>
    <w:rsid w:val="00F31516"/>
    <w:rsid w:val="5FE7B78A"/>
    <w:rsid w:val="6EB2768F"/>
    <w:rsid w:val="73763A7C"/>
    <w:rsid w:val="75812BC1"/>
    <w:rsid w:val="78D01130"/>
    <w:rsid w:val="DBF565BB"/>
    <w:rsid w:val="FBFB9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2026-04-08T00:33:00Z</dcterms:created>
  <dc:creator>宣鹏宇</dc:creator>
  <cp:lastModifiedBy>MrZhu</cp:lastModifiedBy>
  <dcterms:modified xsi:type="dcterms:W3CDTF">2026-08-11T09:23:27Z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eyJoZGlkIjoiZTRmMWFlY2UxNzQ2MjM1ZWZiZDgzNGI1NzA0NzE5MTgifQ==</vt:lpwstr>
  </property>
  <property fmtid="{D5CDD505-2E9C-101B-9397-08002B2CF9AE}" pid="4" name="ICV">
    <vt:lpwstr>2A17B3D5DF764C4495523622780906F8_12</vt:lpwstr>
  </property>
</Properties>
</file>